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32af56b9b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bbc0433d90284dcf"/>
      <w:footerReference xmlns:r="http://schemas.openxmlformats.org/officeDocument/2006/relationships" w:type="default" r:id="Rb95cc9589acc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0433d90284dcf" /><Relationship Type="http://schemas.openxmlformats.org/officeDocument/2006/relationships/footer" Target="/word/footer1.xml" Id="Rb95cc9589acc4c2c" /></Relationships>
</file>