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cf1e350b3940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HALWA AS</w:t>
      </w:r>
    </w:p>
    <w:sectPr>
      <w:headerReference xmlns:r="http://schemas.openxmlformats.org/officeDocument/2006/relationships" w:type="default" r:id="R2a9f0c7e0dbd4adf"/>
      <w:footerReference xmlns:r="http://schemas.openxmlformats.org/officeDocument/2006/relationships" w:type="default" r:id="R1490186e2f524a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HALWA AS   ·   Org.nr 810 393 572   ·   Bergemoveien 7   ·   4886 GRIMSTAD   ·   Tlf. 37040086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9f0c7e0dbd4adf" /><Relationship Type="http://schemas.openxmlformats.org/officeDocument/2006/relationships/footer" Target="/word/footer1.xml" Id="R1490186e2f524ad7" /></Relationships>
</file>