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52191fd592b495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STRONGBOX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STRONGBOX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a4a46ce0c0844d3"/>
      <w:footerReference xmlns:r="http://schemas.openxmlformats.org/officeDocument/2006/relationships" w:type="default" r:id="R1583f0556d5b4e6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STRONGBOX AS   ·   Org.nr 811 900 702   ·   Dalsveien 20A   ·   0376 OSLO   ·   Tlf. 41 42 33 28   ·   mats@kontrafilm.no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STRONGBOX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a4a46ce0c0844d3" /><Relationship Type="http://schemas.openxmlformats.org/officeDocument/2006/relationships/footer" Target="/word/footer1.xml" Id="R1583f0556d5b4e69" /></Relationships>
</file>