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2343df62348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BLOMSTERBAKKEN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Nittedal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Nittedal,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BLOMSTERBAKKEN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98aa4cbc9d4095"/>
      <w:footerReference xmlns:r="http://schemas.openxmlformats.org/officeDocument/2006/relationships" w:type="default" r:id="Re7a8e0ddb9c4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BLOMSTERBAKKEN 2 AS   ·   Org.nr 812 170 112   ·   c/o Ole Feet, Rauerskauveien 507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BLOMSTERBAKKEN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8aa4cbc9d4095" /><Relationship Type="http://schemas.openxmlformats.org/officeDocument/2006/relationships/footer" Target="/word/footer1.xml" Id="Re7a8e0ddb9c44f6d" /></Relationships>
</file>