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17a2bf15d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NATURAL PHARMA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NATURAL PHARMA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8d866b5504f72"/>
      <w:footerReference xmlns:r="http://schemas.openxmlformats.org/officeDocument/2006/relationships" w:type="default" r:id="R70461427597a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NATURAL PHARMA GROUP AS   ·   Org.nr 812 385 232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NATURAL PHARMA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8d866b5504f72" /><Relationship Type="http://schemas.openxmlformats.org/officeDocument/2006/relationships/footer" Target="/word/footer1.xml" Id="R70461427597a466a" /></Relationships>
</file>