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358eccfa9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LUNDARÅS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LUNDARÅS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8800f8cbd4619"/>
      <w:footerReference xmlns:r="http://schemas.openxmlformats.org/officeDocument/2006/relationships" w:type="default" r:id="R4a9b373e120a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LUNDARÅS AS   ·   Org.nr 812 410 962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LUNDARÅS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8800f8cbd4619" /><Relationship Type="http://schemas.openxmlformats.org/officeDocument/2006/relationships/footer" Target="/word/footer1.xml" Id="R4a9b373e120a4b72" /></Relationships>
</file>