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e62ce666e042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TIDLIGFASEFONDET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TIDLIGFASEFONDET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a11820f9f64f6e"/>
      <w:footerReference xmlns:r="http://schemas.openxmlformats.org/officeDocument/2006/relationships" w:type="default" r:id="Rbb4f1f074a6e44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TIDLIGFASEFONDET AS   ·   Org.nr 812 822 012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TIDLIGFASEFONDET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a11820f9f64f6e" /><Relationship Type="http://schemas.openxmlformats.org/officeDocument/2006/relationships/footer" Target="/word/footer1.xml" Id="Rbb4f1f074a6e44ad" /></Relationships>
</file>