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534705038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 BEDEHUS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 BEDEHUS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093c193414dcc"/>
      <w:footerReference xmlns:r="http://schemas.openxmlformats.org/officeDocument/2006/relationships" w:type="default" r:id="Ra3b611e907b3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 BEDEHUS   ·   Org.nr 812 825 542   ·   Enge 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 BEDEHUS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093c193414dcc" /><Relationship Type="http://schemas.openxmlformats.org/officeDocument/2006/relationships/footer" Target="/word/footer1.xml" Id="Ra3b611e907b34550" /></Relationships>
</file>