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fb0b82baf41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GROVEN 135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GROVEN 135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b6ba30f5d14541"/>
      <w:footerReference xmlns:r="http://schemas.openxmlformats.org/officeDocument/2006/relationships" w:type="default" r:id="R145c7c0c9fda4f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GROVEN 135 AS   ·   Org.nr 812 892 452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GROVEN 135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6ba30f5d14541" /><Relationship Type="http://schemas.openxmlformats.org/officeDocument/2006/relationships/footer" Target="/word/footer1.xml" Id="R145c7c0c9fda4fb0" /></Relationships>
</file>