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a34159a1f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32a6525584bd1"/>
      <w:footerReference xmlns:r="http://schemas.openxmlformats.org/officeDocument/2006/relationships" w:type="default" r:id="Rc8b5c896807e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KANOA AS   ·   Org.nr 813 583 232   ·   Marta Steinsviks vei 63   ·   1283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32a6525584bd1" /><Relationship Type="http://schemas.openxmlformats.org/officeDocument/2006/relationships/footer" Target="/word/footer1.xml" Id="Rc8b5c896807e4563" /></Relationships>
</file>