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873b0c3e5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 AS</w:t>
      </w:r>
    </w:p>
    <w:sectPr>
      <w:headerReference xmlns:r="http://schemas.openxmlformats.org/officeDocument/2006/relationships" w:type="default" r:id="R35bece62b4ae47ca"/>
      <w:footerReference xmlns:r="http://schemas.openxmlformats.org/officeDocument/2006/relationships" w:type="default" r:id="R4f3adfee2025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 AS   ·   Org.nr 813 717 832   ·   Elvavegen 45   ·   5918 FREKHAUG   ·   Tlf. 95 81 17 71   ·   www.vise.no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ece62b4ae47ca" /><Relationship Type="http://schemas.openxmlformats.org/officeDocument/2006/relationships/footer" Target="/word/footer1.xml" Id="R4f3adfee20254716" /></Relationships>
</file>