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0584ada51b43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TSREVISJON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Kopervik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Kopervik,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TSREVISJON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5dc859e8a04d85"/>
      <w:footerReference xmlns:r="http://schemas.openxmlformats.org/officeDocument/2006/relationships" w:type="default" r:id="Re4206dd1189845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TSREVISJON AS   ·   Org.nr 813 855 372   ·   Karmsundsgata 4   ·   4250 KOPERVIK   ·   www.tsrevisjon.no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TSREVISJON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5dc859e8a04d85" /><Relationship Type="http://schemas.openxmlformats.org/officeDocument/2006/relationships/footer" Target="/word/footer1.xml" Id="Re4206dd118984541" /></Relationships>
</file>