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9cbae65dab40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TSREVISJON AS</w:t>
      </w:r>
    </w:p>
    <w:sectPr>
      <w:headerReference xmlns:r="http://schemas.openxmlformats.org/officeDocument/2006/relationships" w:type="default" r:id="Rdca135f91bff4ecf"/>
      <w:footerReference xmlns:r="http://schemas.openxmlformats.org/officeDocument/2006/relationships" w:type="default" r:id="R3be5fa8e16dc4b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TSREVISJON AS   ·   Org.nr 813 855 372   ·   Karmsundsgata 4   ·   4250 KOPERVIK   ·   www.tsrevisjon.no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a135f91bff4ecf" /><Relationship Type="http://schemas.openxmlformats.org/officeDocument/2006/relationships/footer" Target="/word/footer1.xml" Id="R3be5fa8e16dc4bf9" /></Relationships>
</file>