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647619256245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LIKR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LIKR AS</w:t>
      </w:r>
    </w:p>
    <w:sectPr>
      <w:headerReference xmlns:r="http://schemas.openxmlformats.org/officeDocument/2006/relationships" w:type="default" r:id="R9e8b2cb042484bb3"/>
      <w:footerReference xmlns:r="http://schemas.openxmlformats.org/officeDocument/2006/relationships" w:type="default" r:id="Rbd518f2ea43541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LIKR AS   ·   Org.nr 813 909 952   ·   c/o Helge Krogsbøl, Ingar Nilsens vei 5A   ·   0268 OSLO   ·   helge@likras.no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LIKR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8b2cb042484bb3" /><Relationship Type="http://schemas.openxmlformats.org/officeDocument/2006/relationships/footer" Target="/word/footer1.xml" Id="Rbd518f2ea435419c" /></Relationships>
</file>