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1d0d15b0a4e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HÅVARD BELBO AS</w:t>
      </w:r>
    </w:p>
    <w:sectPr>
      <w:headerReference xmlns:r="http://schemas.openxmlformats.org/officeDocument/2006/relationships" w:type="default" r:id="Rafb0f91e3db74e9d"/>
      <w:footerReference xmlns:r="http://schemas.openxmlformats.org/officeDocument/2006/relationships" w:type="default" r:id="R3f7f39d333dd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HÅVARD BELBO AS   ·   Org.nr 814 051 692   ·   Inger Margrethe Grams veg 26   ·   7716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HÅVARD BELBO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0f91e3db74e9d" /><Relationship Type="http://schemas.openxmlformats.org/officeDocument/2006/relationships/footer" Target="/word/footer1.xml" Id="R3f7f39d333dd447c" /></Relationships>
</file>