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c695c1ec0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1900df40f44ec"/>
      <w:footerReference xmlns:r="http://schemas.openxmlformats.org/officeDocument/2006/relationships" w:type="default" r:id="R025b750e8e9e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1900df40f44ec" /><Relationship Type="http://schemas.openxmlformats.org/officeDocument/2006/relationships/footer" Target="/word/footer1.xml" Id="R025b750e8e9e4653" /></Relationships>
</file>