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af8fb67a0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FOSSROCK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FOSSROCK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e3acfc43434c4e"/>
      <w:footerReference xmlns:r="http://schemas.openxmlformats.org/officeDocument/2006/relationships" w:type="default" r:id="Rf08944b3c069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FOSSROCK AS   ·   Org.nr 814 305 732   ·   Kileveien 77   ·   3175 RAMNES   ·   kf@kjellfoss.no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FOSSROCK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3acfc43434c4e" /><Relationship Type="http://schemas.openxmlformats.org/officeDocument/2006/relationships/footer" Target="/word/footer1.xml" Id="Rf08944b3c06940d3" /></Relationships>
</file>