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74c745aa1f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GALÅEN GRUS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GALÅEN GRUS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a5d440bd3b4356"/>
      <w:footerReference xmlns:r="http://schemas.openxmlformats.org/officeDocument/2006/relationships" w:type="default" r:id="Rc37b52bf1b5040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GALÅEN GRUS AS   ·   Org.nr 814 323 102   ·   Håmmålsfjellveien 29   ·   2550 OS I ØSTERDALEN   ·   per.martin@ramlos.no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GALÅEN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a5d440bd3b4356" /><Relationship Type="http://schemas.openxmlformats.org/officeDocument/2006/relationships/footer" Target="/word/footer1.xml" Id="Rc37b52bf1b50405c" /></Relationships>
</file>