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14e38b14a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Kjeldebotn,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SOLLIDGÅRDEN AS</w:t>
      </w:r>
    </w:p>
    <w:sectPr>
      <w:headerReference xmlns:r="http://schemas.openxmlformats.org/officeDocument/2006/relationships" w:type="default" r:id="Rd7b0dc58a234443b"/>
      <w:footerReference xmlns:r="http://schemas.openxmlformats.org/officeDocument/2006/relationships" w:type="default" r:id="R6f41ed24b953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SOLLIDGÅRDEN AS   ·   Org.nr 814 391 442   ·   Kvitforsveien 15   ·   8543 KJELDEBOTN   ·   ae@amesto.no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0dc58a234443b" /><Relationship Type="http://schemas.openxmlformats.org/officeDocument/2006/relationships/footer" Target="/word/footer1.xml" Id="R6f41ed24b95343fb" /></Relationships>
</file>