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b60cf234d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ANDREAS SUNDE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ANDREAS SUNDE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723ec15944c11"/>
      <w:footerReference xmlns:r="http://schemas.openxmlformats.org/officeDocument/2006/relationships" w:type="default" r:id="R716945da1df4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ANDREAS SUNDE   ·   Org.nr 814 555 852   ·   Steingrims vei 21B   ·   1185 OSLO   ·   asksunde@gmail.com   ·   www.asksunde.com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ANDREAS SUNDE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723ec15944c11" /><Relationship Type="http://schemas.openxmlformats.org/officeDocument/2006/relationships/footer" Target="/word/footer1.xml" Id="R716945da1df44730" /></Relationships>
</file>