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20cf5a0dd49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19550b04f412e"/>
      <w:footerReference xmlns:r="http://schemas.openxmlformats.org/officeDocument/2006/relationships" w:type="default" r:id="Ref19f6703e1d45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 ØKONOMI AS   ·   Org.nr 814 930 262   ·   Sørgard 6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19550b04f412e" /><Relationship Type="http://schemas.openxmlformats.org/officeDocument/2006/relationships/footer" Target="/word/footer1.xml" Id="Ref19f6703e1d459e" /></Relationships>
</file>