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de47cb7bc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VENTHON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Lepsøy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Lepsøy,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VENTHON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66da10ef04bf7"/>
      <w:footerReference xmlns:r="http://schemas.openxmlformats.org/officeDocument/2006/relationships" w:type="default" r:id="R4ef189528a39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VENTHON AS   ·   Org.nr 815 526 422   ·   Riddarhaugen 81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VENTHON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66da10ef04bf7" /><Relationship Type="http://schemas.openxmlformats.org/officeDocument/2006/relationships/footer" Target="/word/footer1.xml" Id="R4ef189528a394f52" /></Relationships>
</file>