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4e6efa22c48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MVA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Skui,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MVA REGNSKAP AS</w:t>
      </w:r>
    </w:p>
    <w:sectPr>
      <w:headerReference xmlns:r="http://schemas.openxmlformats.org/officeDocument/2006/relationships" w:type="default" r:id="R4d986bc99d18470c"/>
      <w:footerReference xmlns:r="http://schemas.openxmlformats.org/officeDocument/2006/relationships" w:type="default" r:id="Rfb2b4ad6fb69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MVA REGNSKAP AS   ·   Org.nr 815 533 372   ·   Tunheimbakken 30   ·   1340 SKUI   ·   li-johnsen@hotmail.com   ·   www.mva.as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86bc99d18470c" /><Relationship Type="http://schemas.openxmlformats.org/officeDocument/2006/relationships/footer" Target="/word/footer1.xml" Id="Rfb2b4ad6fb6944c7" /></Relationships>
</file>