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13880b26e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BA-IMPORT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BA-IMPORT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4614b454b4e2e"/>
      <w:footerReference xmlns:r="http://schemas.openxmlformats.org/officeDocument/2006/relationships" w:type="default" r:id="R6711778776b1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BA-IMPORT AS   ·   Org.nr 815 580 702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BA-IMPORT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4614b454b4e2e" /><Relationship Type="http://schemas.openxmlformats.org/officeDocument/2006/relationships/footer" Target="/word/footer1.xml" Id="R6711778776b14510" /></Relationships>
</file>