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1d283c4184f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T.M.C INVEST AS</w:t>
      </w:r>
    </w:p>
    <w:sectPr>
      <w:headerReference xmlns:r="http://schemas.openxmlformats.org/officeDocument/2006/relationships" w:type="default" r:id="Rd4358aa8c27243d3"/>
      <w:footerReference xmlns:r="http://schemas.openxmlformats.org/officeDocument/2006/relationships" w:type="default" r:id="Rb3c2f3782c9b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T.M.C INVEST AS   ·   Org.nr 815 752 562   ·   Smestadjordet 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58aa8c27243d3" /><Relationship Type="http://schemas.openxmlformats.org/officeDocument/2006/relationships/footer" Target="/word/footer1.xml" Id="Rb3c2f3782c9b493a" /></Relationships>
</file>