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7eab86ae7e4e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ORR INVEST AS, org.nr 816 008 352,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ORR INVEST AS</w:t>
      </w:r>
    </w:p>
    <w:sectPr>
      <w:headerReference xmlns:r="http://schemas.openxmlformats.org/officeDocument/2006/relationships" w:type="default" r:id="R728ee44aec7a4f99"/>
      <w:footerReference xmlns:r="http://schemas.openxmlformats.org/officeDocument/2006/relationships" w:type="default" r:id="R79db9706a3824f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 INVEST AS   ·   Org.nr 816 008 352   ·   Eilert Sundts gate 33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8ee44aec7a4f99" /><Relationship Type="http://schemas.openxmlformats.org/officeDocument/2006/relationships/footer" Target="/word/footer1.xml" Id="R79db9706a3824fda" /></Relationships>
</file>