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f405ee9fa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VALLE EIE AS, org.nr 816 360 552,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140660dde38f47ad"/>
      <w:footerReference xmlns:r="http://schemas.openxmlformats.org/officeDocument/2006/relationships" w:type="default" r:id="Rd607ecf9be5b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660dde38f47ad" /><Relationship Type="http://schemas.openxmlformats.org/officeDocument/2006/relationships/footer" Target="/word/footer1.xml" Id="Rd607ecf9be5b4316" /></Relationships>
</file>