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e90284ef6e4d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FRED FLINTSTONE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 FLINTSTONE AS</w:t>
      </w:r>
    </w:p>
    <w:sectPr>
      <w:headerReference xmlns:r="http://schemas.openxmlformats.org/officeDocument/2006/relationships" w:type="default" r:id="R238451e5c9c54000"/>
      <w:footerReference xmlns:r="http://schemas.openxmlformats.org/officeDocument/2006/relationships" w:type="default" r:id="Rd884e468646648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 FLINTSTONE AS   ·   Org.nr 816 546 982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 FLINTSTONE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8451e5c9c54000" /><Relationship Type="http://schemas.openxmlformats.org/officeDocument/2006/relationships/footer" Target="/word/footer1.xml" Id="Rd884e468646648a9" /></Relationships>
</file>