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1abecbfea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 FLINTSTONE AS, org.nr 816 546 982,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40435494ce5144fe"/>
      <w:footerReference xmlns:r="http://schemas.openxmlformats.org/officeDocument/2006/relationships" w:type="default" r:id="R6be4844f0262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5494ce5144fe" /><Relationship Type="http://schemas.openxmlformats.org/officeDocument/2006/relationships/footer" Target="/word/footer1.xml" Id="R6be4844f0262476b" /></Relationships>
</file>