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d0fe6dfdb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 REGNSKAP AS</w:t>
      </w:r>
    </w:p>
    <w:sectPr>
      <w:headerReference xmlns:r="http://schemas.openxmlformats.org/officeDocument/2006/relationships" w:type="default" r:id="R9cc81104a4324820"/>
      <w:footerReference xmlns:r="http://schemas.openxmlformats.org/officeDocument/2006/relationships" w:type="default" r:id="R685a61eb0c42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 REGNSKAP AS   ·   Org.nr 816 551 382   ·   Storgata 83B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81104a4324820" /><Relationship Type="http://schemas.openxmlformats.org/officeDocument/2006/relationships/footer" Target="/word/footer1.xml" Id="R685a61eb0c424ab1" /></Relationships>
</file>