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eb2963e7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61f93fde54efa"/>
      <w:footerReference xmlns:r="http://schemas.openxmlformats.org/officeDocument/2006/relationships" w:type="default" r:id="R2d5f1b99c73e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61f93fde54efa" /><Relationship Type="http://schemas.openxmlformats.org/officeDocument/2006/relationships/footer" Target="/word/footer1.xml" Id="R2d5f1b99c73e499c" /></Relationships>
</file>