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19aca0f5445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f8c6195164153"/>
      <w:footerReference xmlns:r="http://schemas.openxmlformats.org/officeDocument/2006/relationships" w:type="default" r:id="R244149eaaecc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ENGINEERING AS   ·   Org.nr 816 745 152   ·   Gråtenveien 6A   ·   3235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f8c6195164153" /><Relationship Type="http://schemas.openxmlformats.org/officeDocument/2006/relationships/footer" Target="/word/footer1.xml" Id="R244149eaaecc4158" /></Relationships>
</file>