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115a2e5f1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LYE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LYE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6a2734157f4186"/>
      <w:footerReference xmlns:r="http://schemas.openxmlformats.org/officeDocument/2006/relationships" w:type="default" r:id="Rb2cc89dee075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LYE AS   ·   Org.nr 817 021 972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LYE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a2734157f4186" /><Relationship Type="http://schemas.openxmlformats.org/officeDocument/2006/relationships/footer" Target="/word/footer1.xml" Id="Rb2cc89dee0754fe0" /></Relationships>
</file>