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d214f8d4d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ANIMASKIN AS</w:t>
      </w:r>
    </w:p>
    <w:sectPr>
      <w:headerReference xmlns:r="http://schemas.openxmlformats.org/officeDocument/2006/relationships" w:type="default" r:id="Ra2e4d78019334f40"/>
      <w:footerReference xmlns:r="http://schemas.openxmlformats.org/officeDocument/2006/relationships" w:type="default" r:id="R39ff6b0fbd8f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ANIMASKIN AS   ·   Org.nr 817 990 452   ·   Bygg A1, Myrens verksted 1A   ·   0473 OSLO   ·   www.animaskin.no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4d78019334f40" /><Relationship Type="http://schemas.openxmlformats.org/officeDocument/2006/relationships/footer" Target="/word/footer1.xml" Id="R39ff6b0fbd8f4983" /></Relationships>
</file>