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c2d286684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5a02e31af93d4030"/>
      <w:footerReference xmlns:r="http://schemas.openxmlformats.org/officeDocument/2006/relationships" w:type="default" r:id="Rfe998e986b5e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2e31af93d4030" /><Relationship Type="http://schemas.openxmlformats.org/officeDocument/2006/relationships/footer" Target="/word/footer1.xml" Id="Rfe998e986b5e4428" /></Relationships>
</file>