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cb64a6a76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BERHEIM &amp; WIK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BERHEIM &amp; WIK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0545ea74e41d6"/>
      <w:footerReference xmlns:r="http://schemas.openxmlformats.org/officeDocument/2006/relationships" w:type="default" r:id="Ra1e6d2f1d749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BERHEIM &amp; WIK AS   ·   Org.nr 818 095 902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BERHEIM &amp; WIK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0545ea74e41d6" /><Relationship Type="http://schemas.openxmlformats.org/officeDocument/2006/relationships/footer" Target="/word/footer1.xml" Id="Ra1e6d2f1d74943ea" /></Relationships>
</file>