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3996b68ec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900071b7f4bc2"/>
      <w:footerReference xmlns:r="http://schemas.openxmlformats.org/officeDocument/2006/relationships" w:type="default" r:id="R7334bfc4a1aa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 AS   ·   Org.nr 818 279 272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900071b7f4bc2" /><Relationship Type="http://schemas.openxmlformats.org/officeDocument/2006/relationships/footer" Target="/word/footer1.xml" Id="R7334bfc4a1aa4153" /></Relationships>
</file>