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9520d5803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RUNE SVENDSEN AS</w:t>
      </w:r>
    </w:p>
    <w:sectPr>
      <w:headerReference xmlns:r="http://schemas.openxmlformats.org/officeDocument/2006/relationships" w:type="default" r:id="R73a13ea3d3a54236"/>
      <w:footerReference xmlns:r="http://schemas.openxmlformats.org/officeDocument/2006/relationships" w:type="default" r:id="Rb192e62c1364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13ea3d3a54236" /><Relationship Type="http://schemas.openxmlformats.org/officeDocument/2006/relationships/footer" Target="/word/footer1.xml" Id="Rb192e62c13644fc8" /></Relationships>
</file>