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1cd0bdab044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Kvelde,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FRES &amp; MILJØ AS</w:t>
      </w:r>
    </w:p>
    <w:sectPr>
      <w:headerReference xmlns:r="http://schemas.openxmlformats.org/officeDocument/2006/relationships" w:type="default" r:id="Re7c435f127594c21"/>
      <w:footerReference xmlns:r="http://schemas.openxmlformats.org/officeDocument/2006/relationships" w:type="default" r:id="Rb12281df6785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FRES &amp; MILJØ AS   ·   Org.nr 818 694 792   ·   Hedrumveien 2716   ·   3282 KVELDE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FRES &amp;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c435f127594c21" /><Relationship Type="http://schemas.openxmlformats.org/officeDocument/2006/relationships/footer" Target="/word/footer1.xml" Id="Rb12281df67854155" /></Relationships>
</file>