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b1f84edd4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LION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e763028a69ce4ee4"/>
      <w:footerReference xmlns:r="http://schemas.openxmlformats.org/officeDocument/2006/relationships" w:type="default" r:id="Rea23568adc08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3028a69ce4ee4" /><Relationship Type="http://schemas.openxmlformats.org/officeDocument/2006/relationships/footer" Target="/word/footer1.xml" Id="Rea23568adc084384" /></Relationships>
</file>