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d839fd67c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 MÆLAND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 MÆLAND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2648eefef4b0d"/>
      <w:footerReference xmlns:r="http://schemas.openxmlformats.org/officeDocument/2006/relationships" w:type="default" r:id="Raf098b4c6cc9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 MÆLAND AS   ·   Org.nr 819 359 342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 MÆLAND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2648eefef4b0d" /><Relationship Type="http://schemas.openxmlformats.org/officeDocument/2006/relationships/footer" Target="/word/footer1.xml" Id="Raf098b4c6cc947a5" /></Relationships>
</file>