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8ae2283b5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AS</w:t>
      </w:r>
    </w:p>
    <w:sectPr>
      <w:headerReference xmlns:r="http://schemas.openxmlformats.org/officeDocument/2006/relationships" w:type="default" r:id="R4234ac4cab314561"/>
      <w:footerReference xmlns:r="http://schemas.openxmlformats.org/officeDocument/2006/relationships" w:type="default" r:id="Ra358d33897e0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4ac4cab314561" /><Relationship Type="http://schemas.openxmlformats.org/officeDocument/2006/relationships/footer" Target="/word/footer1.xml" Id="Ra358d33897e04469" /></Relationships>
</file>