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cbb071228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cfcfc806b4994"/>
      <w:footerReference xmlns:r="http://schemas.openxmlformats.org/officeDocument/2006/relationships" w:type="default" r:id="R025196cf7f75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FINANS AS   ·   Org.nr 820 048 482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cfcfc806b4994" /><Relationship Type="http://schemas.openxmlformats.org/officeDocument/2006/relationships/footer" Target="/word/footer1.xml" Id="R025196cf7f754549" /></Relationships>
</file>