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cf2633d26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PIKHAUGEN 3 AS, org.nr 820 149 432,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3535063ab9754b36"/>
      <w:footerReference xmlns:r="http://schemas.openxmlformats.org/officeDocument/2006/relationships" w:type="default" r:id="Re6b38742837d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5063ab9754b36" /><Relationship Type="http://schemas.openxmlformats.org/officeDocument/2006/relationships/footer" Target="/word/footer1.xml" Id="Re6b38742837d43d8" /></Relationships>
</file>