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4432ce75e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ADMIR BETONG MUR OG FLIS AS</w:t>
      </w:r>
    </w:p>
    <w:sectPr>
      <w:headerReference xmlns:r="http://schemas.openxmlformats.org/officeDocument/2006/relationships" w:type="default" r:id="R52a5a78770e74b91"/>
      <w:footerReference xmlns:r="http://schemas.openxmlformats.org/officeDocument/2006/relationships" w:type="default" r:id="Rbb2212e375f4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 BETONG MUR OG FLIS AS   ·   Org.nr 820 430 522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 BETONG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5a78770e74b91" /><Relationship Type="http://schemas.openxmlformats.org/officeDocument/2006/relationships/footer" Target="/word/footer1.xml" Id="Rbb2212e375f44271" /></Relationships>
</file>