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9b1c72a91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&amp; SAMSPILL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&amp; SAMSPILL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9c0190dca4a38"/>
      <w:footerReference xmlns:r="http://schemas.openxmlformats.org/officeDocument/2006/relationships" w:type="default" r:id="R2e8652748577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&amp; SAMSPILL AS   ·   Org.nr 820 532 902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&amp; SAMSPILL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9c0190dca4a38" /><Relationship Type="http://schemas.openxmlformats.org/officeDocument/2006/relationships/footer" Target="/word/footer1.xml" Id="R2e86527485774cd4" /></Relationships>
</file>