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7a79ff702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0e8129656d4607"/>
      <w:footerReference xmlns:r="http://schemas.openxmlformats.org/officeDocument/2006/relationships" w:type="default" r:id="Rb7ebcb061edf4d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 AS   ·   Org.nr 820 656 342   ·   c/o Karl Erik Bekken, Fillingsnesveien 215   ·   7263 HAMARVIK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0e8129656d4607" /><Relationship Type="http://schemas.openxmlformats.org/officeDocument/2006/relationships/footer" Target="/word/footer1.xml" Id="Rb7ebcb061edf4d6a" /></Relationships>
</file>