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ed983310f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NETTNOR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NETTNOR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164c330f14a06"/>
      <w:footerReference xmlns:r="http://schemas.openxmlformats.org/officeDocument/2006/relationships" w:type="default" r:id="R77dcb959f55e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NETTNOR MEDIA AS   ·   Org.nr 820 666 372   ·   Skuteviksbodene 2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NETTNOR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164c330f14a06" /><Relationship Type="http://schemas.openxmlformats.org/officeDocument/2006/relationships/footer" Target="/word/footer1.xml" Id="R77dcb959f55e4246" /></Relationships>
</file>