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175e654d441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31fbbfb3124685"/>
      <w:footerReference xmlns:r="http://schemas.openxmlformats.org/officeDocument/2006/relationships" w:type="default" r:id="Rea333cd5083544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BAG INVEST AS   ·   Org.nr 820 766 342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1fbbfb3124685" /><Relationship Type="http://schemas.openxmlformats.org/officeDocument/2006/relationships/footer" Target="/word/footer1.xml" Id="Rea333cd50835449e" /></Relationships>
</file>