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dd454754704e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ASFALTERING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ASFALTERING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d0d019775041e9"/>
      <w:footerReference xmlns:r="http://schemas.openxmlformats.org/officeDocument/2006/relationships" w:type="default" r:id="R034dfd52fb1447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ASFALTERING AS   ·   Org.nr 820 807 162   ·   Soknedalsveien 11   ·   3517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ASFALTERING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d0d019775041e9" /><Relationship Type="http://schemas.openxmlformats.org/officeDocument/2006/relationships/footer" Target="/word/footer1.xml" Id="R034dfd52fb1447f3" /></Relationships>
</file>